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0" w:afterAutospacing="0" w:line="52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附件三</w:t>
      </w:r>
    </w:p>
    <w:p>
      <w:pPr>
        <w:spacing w:line="520" w:lineRule="exact"/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苏工院企业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冠名班</w:t>
      </w:r>
      <w:r>
        <w:rPr>
          <w:rFonts w:hint="eastAsia" w:ascii="宋体" w:hAnsi="宋体"/>
          <w:b/>
          <w:sz w:val="32"/>
          <w:szCs w:val="32"/>
        </w:rPr>
        <w:t>评分细则</w:t>
      </w:r>
    </w:p>
    <w:tbl>
      <w:tblPr>
        <w:tblStyle w:val="2"/>
        <w:tblW w:w="8946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3"/>
        <w:gridCol w:w="3031"/>
        <w:gridCol w:w="2190"/>
        <w:gridCol w:w="990"/>
        <w:gridCol w:w="11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3" w:type="dxa"/>
            <w:noWrap w:val="0"/>
            <w:vAlign w:val="top"/>
          </w:tcPr>
          <w:p>
            <w:pPr>
              <w:jc w:val="center"/>
              <w:rPr>
                <w:rFonts w:ascii="宋体" w:hAnsi="宋体" w:cs="Calibri"/>
                <w:sz w:val="28"/>
                <w:szCs w:val="28"/>
              </w:rPr>
            </w:pPr>
            <w:r>
              <w:rPr>
                <w:rFonts w:hint="eastAsia" w:ascii="宋体" w:hAnsi="宋体" w:cs="Calibri"/>
                <w:sz w:val="28"/>
                <w:szCs w:val="28"/>
              </w:rPr>
              <w:t>系（院）</w:t>
            </w:r>
          </w:p>
        </w:tc>
        <w:tc>
          <w:tcPr>
            <w:tcW w:w="3031" w:type="dxa"/>
            <w:noWrap w:val="0"/>
            <w:vAlign w:val="top"/>
          </w:tcPr>
          <w:p>
            <w:pPr>
              <w:jc w:val="center"/>
              <w:rPr>
                <w:rFonts w:ascii="宋体" w:hAnsi="宋体" w:cs="Calibri"/>
                <w:sz w:val="28"/>
                <w:szCs w:val="28"/>
              </w:rPr>
            </w:pPr>
          </w:p>
        </w:tc>
        <w:tc>
          <w:tcPr>
            <w:tcW w:w="219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Calibri"/>
                <w:sz w:val="28"/>
                <w:szCs w:val="28"/>
              </w:rPr>
            </w:pPr>
            <w:r>
              <w:rPr>
                <w:rFonts w:hint="eastAsia" w:ascii="宋体" w:hAnsi="宋体" w:cs="Calibri"/>
                <w:sz w:val="28"/>
                <w:szCs w:val="28"/>
              </w:rPr>
              <w:t>冠名班</w:t>
            </w:r>
          </w:p>
        </w:tc>
        <w:tc>
          <w:tcPr>
            <w:tcW w:w="2112" w:type="dxa"/>
            <w:gridSpan w:val="2"/>
            <w:noWrap w:val="0"/>
            <w:vAlign w:val="top"/>
          </w:tcPr>
          <w:p>
            <w:pPr>
              <w:spacing w:line="600" w:lineRule="exact"/>
              <w:jc w:val="left"/>
              <w:rPr>
                <w:rFonts w:ascii="宋体" w:hAnsi="宋体" w:cs="Calibri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3" w:type="dxa"/>
            <w:noWrap w:val="0"/>
            <w:vAlign w:val="center"/>
          </w:tcPr>
          <w:p>
            <w:pPr>
              <w:jc w:val="center"/>
              <w:rPr>
                <w:rFonts w:ascii="宋体" w:hAnsi="宋体" w:cs="Calibri"/>
                <w:sz w:val="28"/>
                <w:szCs w:val="28"/>
              </w:rPr>
            </w:pPr>
            <w:r>
              <w:rPr>
                <w:rFonts w:hint="eastAsia" w:ascii="宋体" w:hAnsi="宋体" w:cs="Calibri"/>
                <w:sz w:val="28"/>
                <w:szCs w:val="28"/>
              </w:rPr>
              <w:t>评分内容</w:t>
            </w:r>
          </w:p>
        </w:tc>
        <w:tc>
          <w:tcPr>
            <w:tcW w:w="522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Calibri"/>
                <w:sz w:val="28"/>
                <w:szCs w:val="28"/>
              </w:rPr>
            </w:pPr>
            <w:r>
              <w:rPr>
                <w:rFonts w:hint="eastAsia" w:ascii="宋体" w:hAnsi="宋体" w:cs="Calibri"/>
                <w:sz w:val="28"/>
                <w:szCs w:val="28"/>
              </w:rPr>
              <w:t>评分细则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ascii="宋体" w:hAnsi="宋体" w:cs="Calibri"/>
                <w:sz w:val="28"/>
                <w:szCs w:val="28"/>
              </w:rPr>
            </w:pPr>
            <w:r>
              <w:rPr>
                <w:rFonts w:hint="eastAsia" w:ascii="宋体" w:hAnsi="宋体" w:cs="Calibri"/>
                <w:sz w:val="28"/>
                <w:szCs w:val="28"/>
              </w:rPr>
              <w:t>分值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Calibri"/>
                <w:sz w:val="28"/>
                <w:szCs w:val="28"/>
              </w:rPr>
            </w:pPr>
            <w:r>
              <w:rPr>
                <w:rFonts w:hint="eastAsia" w:ascii="宋体" w:hAnsi="宋体" w:cs="Calibri"/>
                <w:sz w:val="28"/>
                <w:szCs w:val="28"/>
              </w:rPr>
              <w:t>得分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组织管理</w:t>
            </w:r>
          </w:p>
        </w:tc>
        <w:tc>
          <w:tcPr>
            <w:tcW w:w="5221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冠名班管理制度科学完善；工作目标明确，工作思路清晰；聘请企业技术或者管理人员担任兼职班主任，参与冠名班活动。 </w:t>
            </w:r>
          </w:p>
          <w:p>
            <w:pPr>
              <w:spacing w:line="44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得分点：</w:t>
            </w:r>
          </w:p>
          <w:p>
            <w:pPr>
              <w:spacing w:line="44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1．有冠名班管理制度文件（5分）</w:t>
            </w:r>
          </w:p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2．有冠名班学期工作计划（5分）</w:t>
            </w:r>
          </w:p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3．有企业兼职班主任（5分）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15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文化建设</w:t>
            </w:r>
          </w:p>
        </w:tc>
        <w:tc>
          <w:tcPr>
            <w:tcW w:w="5221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企业文化进教室；</w:t>
            </w:r>
            <w:r>
              <w:rPr>
                <w:rFonts w:hint="eastAsia" w:ascii="宋体" w:hAnsi="宋体" w:cs="宋体"/>
                <w:sz w:val="24"/>
              </w:rPr>
              <w:t>企业文化布置有特色。</w:t>
            </w:r>
          </w:p>
          <w:p>
            <w:pPr>
              <w:spacing w:line="44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得分点：</w:t>
            </w:r>
          </w:p>
          <w:p>
            <w:pPr>
              <w:spacing w:line="44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1．班级教室有企业文化布置（5分）</w:t>
            </w:r>
          </w:p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2．企业文化布置新颖独特，内容丰富全面（10分）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15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活动开展</w:t>
            </w:r>
          </w:p>
        </w:tc>
        <w:tc>
          <w:tcPr>
            <w:tcW w:w="5221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定期组织开展活动，每次活动有详细方案。冠名班活动形式多样，内容丰富。如</w:t>
            </w:r>
            <w:r>
              <w:rPr>
                <w:rFonts w:hint="eastAsia" w:ascii="宋体" w:hAnsi="宋体" w:cs="宋体"/>
                <w:kern w:val="0"/>
                <w:sz w:val="24"/>
              </w:rPr>
              <w:t>开展企业劳模进校园、企业专家进课堂、企业参观体验日等活动，让</w:t>
            </w:r>
            <w:r>
              <w:rPr>
                <w:rFonts w:hint="eastAsia" w:ascii="宋体" w:hAnsi="宋体" w:cs="宋体"/>
                <w:sz w:val="24"/>
              </w:rPr>
              <w:t>学生提前了解企业，感受企业文化，实现学校文化、专业文化与企业文化有机融合。</w:t>
            </w:r>
          </w:p>
          <w:p>
            <w:pPr>
              <w:spacing w:line="44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得分点：</w:t>
            </w:r>
          </w:p>
          <w:p>
            <w:pPr>
              <w:spacing w:line="44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1．每次活动有详细方案（10分）</w:t>
            </w:r>
          </w:p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2．活动次数多，活动内容丰富多彩（40分）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50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宣传报道</w:t>
            </w:r>
          </w:p>
        </w:tc>
        <w:tc>
          <w:tcPr>
            <w:tcW w:w="5221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网站有宣传，有报道。</w:t>
            </w:r>
          </w:p>
          <w:p>
            <w:pPr>
              <w:spacing w:line="44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得分点：</w:t>
            </w:r>
          </w:p>
          <w:p>
            <w:pPr>
              <w:spacing w:line="44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1．系部、学院网站有图文报道（10分）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10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特色创新</w:t>
            </w:r>
          </w:p>
        </w:tc>
        <w:tc>
          <w:tcPr>
            <w:tcW w:w="5221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冠名班活动新颖有创意，有推广参考价值。</w:t>
            </w:r>
          </w:p>
          <w:p>
            <w:pPr>
              <w:spacing w:line="44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得分点：</w:t>
            </w:r>
          </w:p>
          <w:p>
            <w:pPr>
              <w:spacing w:line="44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1．活动形式、内容有特色（5分）</w:t>
            </w:r>
          </w:p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2．示范引领性强（5分）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10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946" w:type="dxa"/>
            <w:gridSpan w:val="5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总得分：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2Y2I4ZTQ1YjAxMzBjM2UzZDZjMGJkY2U3OTQ2NjAifQ=="/>
  </w:docVars>
  <w:rsids>
    <w:rsidRoot w:val="67897D90"/>
    <w:rsid w:val="6789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reader-word-layer reader-word-s3-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2023-05-29T08:51:00Z</dcterms:created>
  <dc:creator>夏日单车</dc:creator>
  <cp:lastModifiedBy>夏日单车</cp:lastModifiedBy>
  <dcterms:modified xsi:type="dcterms:W3CDTF">2023-05-29T08:52:14Z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48705C8FBB494AD79CF752E58C967838_11</vt:lpwstr>
  </property>
</Properties>
</file>